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F6" w:rsidRDefault="00CA4847" w:rsidP="009C6848">
      <w:pPr>
        <w:pStyle w:val="60"/>
        <w:tabs>
          <w:tab w:val="left" w:pos="0"/>
        </w:tabs>
        <w:spacing w:before="0" w:after="0" w:line="240" w:lineRule="auto"/>
        <w:ind w:firstLine="709"/>
        <w:jc w:val="center"/>
        <w:rPr>
          <w:b w:val="0"/>
        </w:rPr>
      </w:pPr>
      <w:r w:rsidRPr="001327CC">
        <w:t>В Федеральный закон «Об особо охраняемых природных территориях» внесены изменения</w:t>
      </w:r>
    </w:p>
    <w:p w:rsidR="00124669" w:rsidRDefault="00124669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CA4847" w:rsidRPr="001327CC" w:rsidRDefault="00CA4847" w:rsidP="00CA4847">
      <w:pPr>
        <w:ind w:firstLine="709"/>
        <w:rPr>
          <w:szCs w:val="28"/>
        </w:rPr>
      </w:pPr>
      <w:proofErr w:type="gramStart"/>
      <w:r w:rsidRPr="001327CC">
        <w:rPr>
          <w:szCs w:val="28"/>
        </w:rPr>
        <w:t>03.08.2018 на официальном интернет-портале правовой информации www.pravo.gov.ru опубликован Федеральный закон от 03.08.2018 № 321-ФЗ «О внесении изменений в Федеральный закон «Об особо охраняемых природных территориях» и отдельные законодательные акты Российской Федерации».</w:t>
      </w:r>
      <w:proofErr w:type="gramEnd"/>
      <w:r w:rsidRPr="001327CC">
        <w:rPr>
          <w:szCs w:val="28"/>
        </w:rPr>
        <w:t xml:space="preserve"> Данный закон начал действовать на территории Российской Федерации с момента его официального опубликования. Также текст данных изменений опубликован 08.08.2018 в выпуске № 172 официального издания «Российская газета».</w:t>
      </w:r>
    </w:p>
    <w:p w:rsidR="00CA4847" w:rsidRPr="00C61AFE" w:rsidRDefault="00CA4847" w:rsidP="00CA48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1327CC">
        <w:rPr>
          <w:sz w:val="28"/>
          <w:szCs w:val="28"/>
        </w:rPr>
        <w:t xml:space="preserve">Новыми изменениями устанавливается </w:t>
      </w:r>
      <w:r w:rsidRPr="001327CC">
        <w:rPr>
          <w:color w:val="000000"/>
          <w:spacing w:val="2"/>
          <w:sz w:val="28"/>
          <w:szCs w:val="28"/>
        </w:rPr>
        <w:t xml:space="preserve">порядок посещения особо </w:t>
      </w:r>
      <w:r>
        <w:rPr>
          <w:color w:val="000000"/>
          <w:spacing w:val="2"/>
          <w:sz w:val="28"/>
          <w:szCs w:val="28"/>
        </w:rPr>
        <w:t xml:space="preserve">охраняемых природных территорий, уточнено </w:t>
      </w:r>
      <w:r w:rsidRPr="001327CC">
        <w:rPr>
          <w:color w:val="000000"/>
          <w:spacing w:val="2"/>
          <w:sz w:val="28"/>
          <w:szCs w:val="28"/>
        </w:rPr>
        <w:t>правовое положение заповедников и национальных парков</w:t>
      </w:r>
      <w:r>
        <w:rPr>
          <w:color w:val="000000"/>
          <w:spacing w:val="2"/>
          <w:sz w:val="28"/>
          <w:szCs w:val="28"/>
        </w:rPr>
        <w:t xml:space="preserve">. Внесены дополнения, устанавливающие </w:t>
      </w:r>
      <w:r w:rsidRPr="00C61AFE">
        <w:rPr>
          <w:color w:val="000000"/>
          <w:spacing w:val="2"/>
          <w:sz w:val="28"/>
          <w:szCs w:val="28"/>
        </w:rPr>
        <w:t>запрет отчуждения земельных участков заповедников и национальных парков из федеральной собственности, а также устанавливающие запрет на изменение целевого назначения земель заповедников.</w:t>
      </w:r>
    </w:p>
    <w:p w:rsidR="00CA4847" w:rsidRDefault="00CA4847" w:rsidP="00CA4847">
      <w:pPr>
        <w:ind w:firstLine="540"/>
        <w:rPr>
          <w:color w:val="000000"/>
          <w:spacing w:val="2"/>
          <w:szCs w:val="28"/>
        </w:rPr>
      </w:pPr>
      <w:r w:rsidRPr="00C61AFE">
        <w:rPr>
          <w:color w:val="000000"/>
          <w:spacing w:val="2"/>
          <w:szCs w:val="28"/>
        </w:rPr>
        <w:t>Кроме того, данными изменениями снимается запрет на заготовку пищевых лесных ресурсов в зоне традиционного природопользования национального парка, предназначенной для обеспечения жизнедеятельности коренных малочисленных народов (</w:t>
      </w:r>
      <w:r w:rsidRPr="00C61AFE">
        <w:rPr>
          <w:szCs w:val="28"/>
        </w:rPr>
        <w:t>зоны традиционного экстенсивного природопользования</w:t>
      </w:r>
      <w:r w:rsidRPr="00C61AFE">
        <w:rPr>
          <w:color w:val="000000"/>
          <w:spacing w:val="2"/>
          <w:szCs w:val="28"/>
        </w:rPr>
        <w:t>)</w:t>
      </w:r>
      <w:r>
        <w:rPr>
          <w:color w:val="000000"/>
          <w:spacing w:val="2"/>
          <w:szCs w:val="28"/>
        </w:rPr>
        <w:t>. У</w:t>
      </w:r>
      <w:r w:rsidRPr="00C61AFE">
        <w:rPr>
          <w:color w:val="000000"/>
          <w:spacing w:val="2"/>
          <w:szCs w:val="28"/>
        </w:rPr>
        <w:t>точняются</w:t>
      </w:r>
      <w:r>
        <w:rPr>
          <w:color w:val="000000"/>
          <w:spacing w:val="2"/>
          <w:szCs w:val="28"/>
        </w:rPr>
        <w:t xml:space="preserve"> </w:t>
      </w:r>
      <w:r w:rsidRPr="00C61AFE">
        <w:rPr>
          <w:color w:val="000000"/>
          <w:spacing w:val="2"/>
          <w:szCs w:val="28"/>
        </w:rPr>
        <w:t>правила пребывания физических лиц на территории национальных парков, в том числе физических лиц, проживающих на его территории, и лиц, относящихся к коренным малочисленным народам</w:t>
      </w:r>
      <w:r>
        <w:rPr>
          <w:color w:val="000000"/>
          <w:spacing w:val="2"/>
          <w:szCs w:val="28"/>
        </w:rPr>
        <w:t>.</w:t>
      </w:r>
    </w:p>
    <w:p w:rsidR="00CA4847" w:rsidRPr="001327CC" w:rsidRDefault="00CA4847" w:rsidP="00CA48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Изменениями также </w:t>
      </w:r>
      <w:r w:rsidRPr="00C61AFE">
        <w:rPr>
          <w:color w:val="000000"/>
          <w:spacing w:val="2"/>
          <w:sz w:val="28"/>
          <w:szCs w:val="28"/>
        </w:rPr>
        <w:t>вводятся запреты на строительство новых объекто</w:t>
      </w:r>
      <w:r>
        <w:rPr>
          <w:color w:val="000000"/>
          <w:spacing w:val="2"/>
          <w:sz w:val="28"/>
          <w:szCs w:val="28"/>
        </w:rPr>
        <w:t xml:space="preserve">в спорта, </w:t>
      </w:r>
      <w:r w:rsidRPr="00C61AFE">
        <w:rPr>
          <w:color w:val="000000"/>
          <w:spacing w:val="2"/>
          <w:sz w:val="28"/>
          <w:szCs w:val="28"/>
        </w:rPr>
        <w:t>являющихся</w:t>
      </w:r>
      <w:r w:rsidRPr="001327CC">
        <w:rPr>
          <w:color w:val="000000"/>
          <w:spacing w:val="2"/>
          <w:sz w:val="28"/>
          <w:szCs w:val="28"/>
        </w:rPr>
        <w:t xml:space="preserve"> объек</w:t>
      </w:r>
      <w:r>
        <w:rPr>
          <w:color w:val="000000"/>
          <w:spacing w:val="2"/>
          <w:sz w:val="28"/>
          <w:szCs w:val="28"/>
        </w:rPr>
        <w:t>тами капитального строительства</w:t>
      </w:r>
      <w:r w:rsidRPr="001327CC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и запреты на </w:t>
      </w:r>
      <w:r w:rsidRPr="001327CC">
        <w:rPr>
          <w:color w:val="000000"/>
          <w:spacing w:val="2"/>
          <w:sz w:val="28"/>
          <w:szCs w:val="28"/>
        </w:rPr>
        <w:t>размещение скотомогильников</w:t>
      </w:r>
      <w:r>
        <w:rPr>
          <w:color w:val="000000"/>
          <w:spacing w:val="2"/>
          <w:sz w:val="28"/>
          <w:szCs w:val="28"/>
        </w:rPr>
        <w:t>,</w:t>
      </w:r>
      <w:r w:rsidRPr="001327CC">
        <w:rPr>
          <w:color w:val="000000"/>
          <w:spacing w:val="2"/>
          <w:sz w:val="28"/>
          <w:szCs w:val="28"/>
        </w:rPr>
        <w:t xml:space="preserve"> создание объектов размещения отходов на территориях национальных парков</w:t>
      </w:r>
      <w:r>
        <w:rPr>
          <w:color w:val="000000"/>
          <w:spacing w:val="2"/>
          <w:sz w:val="28"/>
          <w:szCs w:val="28"/>
        </w:rPr>
        <w:t>.</w:t>
      </w:r>
    </w:p>
    <w:p w:rsidR="00821B01" w:rsidRDefault="00821B01" w:rsidP="009C6848">
      <w:pPr>
        <w:spacing w:line="240" w:lineRule="auto"/>
        <w:rPr>
          <w:szCs w:val="28"/>
        </w:rPr>
      </w:pPr>
      <w:bookmarkStart w:id="0" w:name="_GoBack"/>
      <w:bookmarkEnd w:id="0"/>
    </w:p>
    <w:p w:rsidR="00124669" w:rsidRDefault="00124669" w:rsidP="009C6848">
      <w:pPr>
        <w:spacing w:line="240" w:lineRule="auto"/>
        <w:rPr>
          <w:szCs w:val="28"/>
        </w:rPr>
      </w:pPr>
    </w:p>
    <w:p w:rsidR="00821B01" w:rsidRDefault="00EC4F78" w:rsidP="00821B01">
      <w:pPr>
        <w:spacing w:line="240" w:lineRule="exact"/>
        <w:rPr>
          <w:szCs w:val="28"/>
        </w:rPr>
      </w:pPr>
      <w:r>
        <w:rPr>
          <w:szCs w:val="28"/>
        </w:rPr>
        <w:t>Заместитель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>Николаевского-на-Амуре межрайонного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 xml:space="preserve">природоохранного прокурора                                                           </w:t>
      </w:r>
      <w:r w:rsidR="00124669">
        <w:rPr>
          <w:szCs w:val="28"/>
        </w:rPr>
        <w:t xml:space="preserve">    </w:t>
      </w:r>
      <w:r w:rsidR="00EC4F78">
        <w:rPr>
          <w:szCs w:val="28"/>
        </w:rPr>
        <w:t xml:space="preserve">    С.А</w:t>
      </w:r>
      <w:r>
        <w:rPr>
          <w:szCs w:val="28"/>
        </w:rPr>
        <w:t>. Г</w:t>
      </w:r>
      <w:r w:rsidR="00EC4F78">
        <w:rPr>
          <w:szCs w:val="28"/>
        </w:rPr>
        <w:t>оловин</w:t>
      </w:r>
    </w:p>
    <w:p w:rsidR="00C50FAD" w:rsidRDefault="00C50FAD" w:rsidP="000526F6">
      <w:pPr>
        <w:spacing w:line="240" w:lineRule="auto"/>
        <w:ind w:firstLine="709"/>
        <w:contextualSpacing/>
      </w:pPr>
    </w:p>
    <w:sectPr w:rsidR="00C50FAD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4"/>
    <w:rsid w:val="000526F6"/>
    <w:rsid w:val="000B128E"/>
    <w:rsid w:val="00124669"/>
    <w:rsid w:val="00430835"/>
    <w:rsid w:val="00535974"/>
    <w:rsid w:val="00560E08"/>
    <w:rsid w:val="00821B01"/>
    <w:rsid w:val="00835B38"/>
    <w:rsid w:val="009C6848"/>
    <w:rsid w:val="00AE09E0"/>
    <w:rsid w:val="00B85401"/>
    <w:rsid w:val="00C50FAD"/>
    <w:rsid w:val="00CA4847"/>
    <w:rsid w:val="00E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CA484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CA484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Кушелесвкй</cp:lastModifiedBy>
  <cp:revision>2</cp:revision>
  <dcterms:created xsi:type="dcterms:W3CDTF">2018-08-13T04:36:00Z</dcterms:created>
  <dcterms:modified xsi:type="dcterms:W3CDTF">2018-08-13T04:36:00Z</dcterms:modified>
</cp:coreProperties>
</file>